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r>
        <w:rPr>
          <w:rFonts w:ascii="TimesLTStd-Roman" w:hAnsi="TimesLTStd-Roman" w:cs="TimesLTStd-Roman"/>
          <w:color w:val="000000"/>
          <w:sz w:val="20"/>
          <w:szCs w:val="20"/>
        </w:rPr>
        <w:t>Entrepreneurs with both physical and virtual stores must promote their Web sites at every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opportunity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by printing their Uniform Resource Locators (URLs; a company’s address on the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r>
        <w:rPr>
          <w:rFonts w:ascii="TimesLTStd-Roman" w:hAnsi="TimesLTStd-Roman" w:cs="TimesLTStd-Roman"/>
          <w:color w:val="000000"/>
          <w:sz w:val="20"/>
          <w:szCs w:val="20"/>
        </w:rPr>
        <w:t>Internet) on everything related to their physical stores—on signs, in print and broadcast ads, on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shopping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bags, on merchandise labels, on employees’ uniforms, and anywhere else their customers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will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see. Quick-response (QR) codes allow smart phone users to go directly to a Web site’s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relevant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page without having to type in a long URL. Entrepreneurs also use social media such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as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Facebook, Twitter, LinkedIn, Pinterest, YouTube, and others to drive traffic to their Web sites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and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purchase ads on high-traffic sites such as Google (Google </w:t>
      </w:r>
      <w:proofErr w:type="spellStart"/>
      <w:r>
        <w:rPr>
          <w:rFonts w:ascii="TimesLTStd-Roman" w:hAnsi="TimesLTStd-Roman" w:cs="TimesLTStd-Roman"/>
          <w:color w:val="000000"/>
          <w:sz w:val="20"/>
          <w:szCs w:val="20"/>
        </w:rPr>
        <w:t>Adsense</w:t>
      </w:r>
      <w:proofErr w:type="spellEnd"/>
      <w:r>
        <w:rPr>
          <w:rFonts w:ascii="TimesLTStd-Roman" w:hAnsi="TimesLTStd-Roman" w:cs="TimesLTStd-Roman"/>
          <w:color w:val="000000"/>
          <w:sz w:val="20"/>
          <w:szCs w:val="20"/>
        </w:rPr>
        <w:t>) and Facebook, both of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which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allow companies to establish maximum expenditures based on the number of people who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click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on their ads. Using these tools, companies can aim their ads at specific target customers by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location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>, age, and interests.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FrutigerLTStd-Black" w:hAnsi="FrutigerLTStd-Black" w:cs="FrutigerLTStd-Black"/>
          <w:b/>
          <w:bCs/>
          <w:color w:val="000000"/>
          <w:sz w:val="17"/>
          <w:szCs w:val="17"/>
        </w:rPr>
      </w:pPr>
      <w:r>
        <w:rPr>
          <w:rFonts w:ascii="FrutigerLTStd-Black" w:hAnsi="FrutigerLTStd-Black" w:cs="FrutigerLTStd-Black"/>
          <w:b/>
          <w:bCs/>
          <w:color w:val="8F3896"/>
          <w:sz w:val="17"/>
          <w:szCs w:val="17"/>
        </w:rPr>
        <w:t xml:space="preserve">ENTREPRENEURIAL PROFILE: </w:t>
      </w:r>
      <w:r>
        <w:rPr>
          <w:rFonts w:ascii="FrutigerLTStd-Black" w:hAnsi="FrutigerLTStd-Black" w:cs="FrutigerLTStd-Black"/>
          <w:b/>
          <w:bCs/>
          <w:color w:val="000000"/>
          <w:sz w:val="17"/>
          <w:szCs w:val="17"/>
        </w:rPr>
        <w:t>Mehdi Farsi, Reza Farsi,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000000"/>
          <w:sz w:val="17"/>
          <w:szCs w:val="17"/>
        </w:rPr>
      </w:pPr>
      <w:proofErr w:type="gramStart"/>
      <w:r>
        <w:rPr>
          <w:rFonts w:ascii="FrutigerLTStd-Black" w:hAnsi="FrutigerLTStd-Black" w:cs="FrutigerLTStd-Black"/>
          <w:b/>
          <w:bCs/>
          <w:color w:val="000000"/>
          <w:sz w:val="17"/>
          <w:szCs w:val="17"/>
        </w:rPr>
        <w:t>and</w:t>
      </w:r>
      <w:proofErr w:type="gramEnd"/>
      <w:r>
        <w:rPr>
          <w:rFonts w:ascii="FrutigerLTStd-Black" w:hAnsi="FrutigerLTStd-Black" w:cs="FrutigerLTStd-Black"/>
          <w:b/>
          <w:bCs/>
          <w:color w:val="000000"/>
          <w:sz w:val="17"/>
          <w:szCs w:val="17"/>
        </w:rPr>
        <w:t xml:space="preserve"> Eric Ferguson: State Bicycle </w:t>
      </w:r>
      <w:r>
        <w:rPr>
          <w:rFonts w:ascii="FrutigerLTStd-Roman" w:hAnsi="FrutigerLTStd-Roman" w:cs="FrutigerLTStd-Roman"/>
          <w:color w:val="000000"/>
          <w:sz w:val="17"/>
          <w:szCs w:val="17"/>
        </w:rPr>
        <w:t>Mehdi Farsi, Reza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000000"/>
          <w:sz w:val="17"/>
          <w:szCs w:val="17"/>
        </w:rPr>
      </w:pPr>
      <w:r>
        <w:rPr>
          <w:rFonts w:ascii="FrutigerLTStd-Roman" w:hAnsi="FrutigerLTStd-Roman" w:cs="FrutigerLTStd-Roman"/>
          <w:color w:val="000000"/>
          <w:sz w:val="17"/>
          <w:szCs w:val="17"/>
        </w:rPr>
        <w:t>Farsi, and Eric Ferguson, owners of State Bicycle, a manufacturer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000000"/>
          <w:sz w:val="17"/>
          <w:szCs w:val="17"/>
        </w:rPr>
      </w:pPr>
      <w:proofErr w:type="gramStart"/>
      <w:r>
        <w:rPr>
          <w:rFonts w:ascii="FrutigerLTStd-Roman" w:hAnsi="FrutigerLTStd-Roman" w:cs="FrutigerLTStd-Roman"/>
          <w:color w:val="000000"/>
          <w:sz w:val="17"/>
          <w:szCs w:val="17"/>
        </w:rPr>
        <w:t>of</w:t>
      </w:r>
      <w:proofErr w:type="gramEnd"/>
      <w:r>
        <w:rPr>
          <w:rFonts w:ascii="FrutigerLTStd-Roman" w:hAnsi="FrutigerLTStd-Roman" w:cs="FrutigerLTStd-Roman"/>
          <w:color w:val="000000"/>
          <w:sz w:val="17"/>
          <w:szCs w:val="17"/>
        </w:rPr>
        <w:t xml:space="preserve"> quality fixed-gear and single-speed bicycles in Tempe, Arizona,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000000"/>
          <w:sz w:val="17"/>
          <w:szCs w:val="17"/>
        </w:rPr>
      </w:pPr>
      <w:proofErr w:type="gramStart"/>
      <w:r>
        <w:rPr>
          <w:rFonts w:ascii="FrutigerLTStd-Roman" w:hAnsi="FrutigerLTStd-Roman" w:cs="FrutigerLTStd-Roman"/>
          <w:color w:val="000000"/>
          <w:sz w:val="17"/>
          <w:szCs w:val="17"/>
        </w:rPr>
        <w:t>uses</w:t>
      </w:r>
      <w:proofErr w:type="gramEnd"/>
      <w:r>
        <w:rPr>
          <w:rFonts w:ascii="FrutigerLTStd-Roman" w:hAnsi="FrutigerLTStd-Roman" w:cs="FrutigerLTStd-Roman"/>
          <w:color w:val="000000"/>
          <w:sz w:val="17"/>
          <w:szCs w:val="17"/>
        </w:rPr>
        <w:t xml:space="preserve"> Facebook ads to increase its brand recognition, drive new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000000"/>
          <w:sz w:val="17"/>
          <w:szCs w:val="17"/>
        </w:rPr>
      </w:pPr>
      <w:proofErr w:type="gramStart"/>
      <w:r>
        <w:rPr>
          <w:rFonts w:ascii="FrutigerLTStd-Roman" w:hAnsi="FrutigerLTStd-Roman" w:cs="FrutigerLTStd-Roman"/>
          <w:color w:val="000000"/>
          <w:sz w:val="17"/>
          <w:szCs w:val="17"/>
        </w:rPr>
        <w:t>customers</w:t>
      </w:r>
      <w:proofErr w:type="gramEnd"/>
      <w:r>
        <w:rPr>
          <w:rFonts w:ascii="FrutigerLTStd-Roman" w:hAnsi="FrutigerLTStd-Roman" w:cs="FrutigerLTStd-Roman"/>
          <w:color w:val="000000"/>
          <w:sz w:val="17"/>
          <w:szCs w:val="17"/>
        </w:rPr>
        <w:t xml:space="preserve"> to its Web site, and build stronger relationships with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000000"/>
          <w:sz w:val="17"/>
          <w:szCs w:val="17"/>
        </w:rPr>
      </w:pPr>
      <w:proofErr w:type="gramStart"/>
      <w:r>
        <w:rPr>
          <w:rFonts w:ascii="FrutigerLTStd-Roman" w:hAnsi="FrutigerLTStd-Roman" w:cs="FrutigerLTStd-Roman"/>
          <w:color w:val="000000"/>
          <w:sz w:val="17"/>
          <w:szCs w:val="17"/>
        </w:rPr>
        <w:t>existing</w:t>
      </w:r>
      <w:proofErr w:type="gramEnd"/>
      <w:r>
        <w:rPr>
          <w:rFonts w:ascii="FrutigerLTStd-Roman" w:hAnsi="FrutigerLTStd-Roman" w:cs="FrutigerLTStd-Roman"/>
          <w:color w:val="000000"/>
          <w:sz w:val="17"/>
          <w:szCs w:val="17"/>
        </w:rPr>
        <w:t xml:space="preserve"> customers. In addition to adding milestones to the company’s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000000"/>
          <w:sz w:val="17"/>
          <w:szCs w:val="17"/>
        </w:rPr>
      </w:pPr>
      <w:r>
        <w:rPr>
          <w:rFonts w:ascii="FrutigerLTStd-Roman" w:hAnsi="FrutigerLTStd-Roman" w:cs="FrutigerLTStd-Roman"/>
          <w:color w:val="000000"/>
          <w:sz w:val="17"/>
          <w:szCs w:val="17"/>
        </w:rPr>
        <w:t>Facebook page to promote significant events and accomplishments,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000000"/>
          <w:sz w:val="17"/>
          <w:szCs w:val="17"/>
        </w:rPr>
      </w:pPr>
      <w:proofErr w:type="gramStart"/>
      <w:r>
        <w:rPr>
          <w:rFonts w:ascii="FrutigerLTStd-Roman" w:hAnsi="FrutigerLTStd-Roman" w:cs="FrutigerLTStd-Roman"/>
          <w:color w:val="000000"/>
          <w:sz w:val="17"/>
          <w:szCs w:val="17"/>
        </w:rPr>
        <w:t>the</w:t>
      </w:r>
      <w:proofErr w:type="gramEnd"/>
      <w:r>
        <w:rPr>
          <w:rFonts w:ascii="FrutigerLTStd-Roman" w:hAnsi="FrutigerLTStd-Roman" w:cs="FrutigerLTStd-Roman"/>
          <w:color w:val="000000"/>
          <w:sz w:val="17"/>
          <w:szCs w:val="17"/>
        </w:rPr>
        <w:t xml:space="preserve"> entrepreneurs also ran Facebook ads to people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000000"/>
          <w:sz w:val="17"/>
          <w:szCs w:val="17"/>
        </w:rPr>
      </w:pPr>
      <w:proofErr w:type="gramStart"/>
      <w:r>
        <w:rPr>
          <w:rFonts w:ascii="FrutigerLTStd-Roman" w:hAnsi="FrutigerLTStd-Roman" w:cs="FrutigerLTStd-Roman"/>
          <w:color w:val="000000"/>
          <w:sz w:val="17"/>
          <w:szCs w:val="17"/>
        </w:rPr>
        <w:t>living</w:t>
      </w:r>
      <w:proofErr w:type="gramEnd"/>
      <w:r>
        <w:rPr>
          <w:rFonts w:ascii="FrutigerLTStd-Roman" w:hAnsi="FrutigerLTStd-Roman" w:cs="FrutigerLTStd-Roman"/>
          <w:color w:val="000000"/>
          <w:sz w:val="17"/>
          <w:szCs w:val="17"/>
        </w:rPr>
        <w:t xml:space="preserve"> in cities whose profiles indicated that they were bicyclists or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000000"/>
          <w:sz w:val="17"/>
          <w:szCs w:val="17"/>
        </w:rPr>
      </w:pPr>
      <w:proofErr w:type="gramStart"/>
      <w:r>
        <w:rPr>
          <w:rFonts w:ascii="FrutigerLTStd-Roman" w:hAnsi="FrutigerLTStd-Roman" w:cs="FrutigerLTStd-Roman"/>
          <w:color w:val="000000"/>
          <w:sz w:val="17"/>
          <w:szCs w:val="17"/>
        </w:rPr>
        <w:t>were</w:t>
      </w:r>
      <w:proofErr w:type="gramEnd"/>
      <w:r>
        <w:rPr>
          <w:rFonts w:ascii="FrutigerLTStd-Roman" w:hAnsi="FrutigerLTStd-Roman" w:cs="FrutigerLTStd-Roman"/>
          <w:color w:val="000000"/>
          <w:sz w:val="17"/>
          <w:szCs w:val="17"/>
        </w:rPr>
        <w:t xml:space="preserve"> interested in fixed-gear bicycles (known as “fixies”). They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000000"/>
          <w:sz w:val="17"/>
          <w:szCs w:val="17"/>
        </w:rPr>
      </w:pPr>
      <w:proofErr w:type="gramStart"/>
      <w:r>
        <w:rPr>
          <w:rFonts w:ascii="FrutigerLTStd-Roman" w:hAnsi="FrutigerLTStd-Roman" w:cs="FrutigerLTStd-Roman"/>
          <w:color w:val="000000"/>
          <w:sz w:val="17"/>
          <w:szCs w:val="17"/>
        </w:rPr>
        <w:t>also</w:t>
      </w:r>
      <w:proofErr w:type="gramEnd"/>
      <w:r>
        <w:rPr>
          <w:rFonts w:ascii="FrutigerLTStd-Roman" w:hAnsi="FrutigerLTStd-Roman" w:cs="FrutigerLTStd-Roman"/>
          <w:color w:val="000000"/>
          <w:sz w:val="17"/>
          <w:szCs w:val="17"/>
        </w:rPr>
        <w:t xml:space="preserve"> hosted frequent photo contests on the company Facebook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000000"/>
          <w:sz w:val="17"/>
          <w:szCs w:val="17"/>
        </w:rPr>
      </w:pPr>
      <w:proofErr w:type="gramStart"/>
      <w:r>
        <w:rPr>
          <w:rFonts w:ascii="FrutigerLTStd-Roman" w:hAnsi="FrutigerLTStd-Roman" w:cs="FrutigerLTStd-Roman"/>
          <w:color w:val="000000"/>
          <w:sz w:val="17"/>
          <w:szCs w:val="17"/>
        </w:rPr>
        <w:t>page</w:t>
      </w:r>
      <w:proofErr w:type="gramEnd"/>
      <w:r>
        <w:rPr>
          <w:rFonts w:ascii="FrutigerLTStd-Roman" w:hAnsi="FrutigerLTStd-Roman" w:cs="FrutigerLTStd-Roman"/>
          <w:color w:val="000000"/>
          <w:sz w:val="17"/>
          <w:szCs w:val="17"/>
        </w:rPr>
        <w:t xml:space="preserve"> (e.g., the owner of the “most beaten up bike” won a new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000000"/>
          <w:sz w:val="17"/>
          <w:szCs w:val="17"/>
        </w:rPr>
      </w:pPr>
      <w:r>
        <w:rPr>
          <w:rFonts w:ascii="FrutigerLTStd-Roman" w:hAnsi="FrutigerLTStd-Roman" w:cs="FrutigerLTStd-Roman"/>
          <w:color w:val="000000"/>
          <w:sz w:val="17"/>
          <w:szCs w:val="17"/>
        </w:rPr>
        <w:t>State Bicycle bike) and ran “Facebook Friday” specials that included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000000"/>
          <w:sz w:val="17"/>
          <w:szCs w:val="17"/>
        </w:rPr>
      </w:pPr>
      <w:proofErr w:type="gramStart"/>
      <w:r>
        <w:rPr>
          <w:rFonts w:ascii="FrutigerLTStd-Roman" w:hAnsi="FrutigerLTStd-Roman" w:cs="FrutigerLTStd-Roman"/>
          <w:color w:val="000000"/>
          <w:sz w:val="17"/>
          <w:szCs w:val="17"/>
        </w:rPr>
        <w:t>a</w:t>
      </w:r>
      <w:proofErr w:type="gramEnd"/>
      <w:r>
        <w:rPr>
          <w:rFonts w:ascii="FrutigerLTStd-Roman" w:hAnsi="FrutigerLTStd-Roman" w:cs="FrutigerLTStd-Roman"/>
          <w:color w:val="000000"/>
          <w:sz w:val="17"/>
          <w:szCs w:val="17"/>
        </w:rPr>
        <w:t xml:space="preserve"> discount coupon for people who liked the company on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000000"/>
          <w:sz w:val="17"/>
          <w:szCs w:val="17"/>
        </w:rPr>
      </w:pPr>
      <w:r>
        <w:rPr>
          <w:rFonts w:ascii="FrutigerLTStd-Roman" w:hAnsi="FrutigerLTStd-Roman" w:cs="FrutigerLTStd-Roman"/>
          <w:color w:val="000000"/>
          <w:sz w:val="17"/>
          <w:szCs w:val="17"/>
        </w:rPr>
        <w:t>Facebook. With only a minimal investment in Facebook ads, the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000000"/>
          <w:sz w:val="17"/>
          <w:szCs w:val="17"/>
        </w:rPr>
      </w:pPr>
      <w:proofErr w:type="gramStart"/>
      <w:r>
        <w:rPr>
          <w:rFonts w:ascii="FrutigerLTStd-Roman" w:hAnsi="FrutigerLTStd-Roman" w:cs="FrutigerLTStd-Roman"/>
          <w:color w:val="000000"/>
          <w:sz w:val="17"/>
          <w:szCs w:val="17"/>
        </w:rPr>
        <w:t>entrepreneurs</w:t>
      </w:r>
      <w:proofErr w:type="gramEnd"/>
      <w:r>
        <w:rPr>
          <w:rFonts w:ascii="FrutigerLTStd-Roman" w:hAnsi="FrutigerLTStd-Roman" w:cs="FrutigerLTStd-Roman"/>
          <w:color w:val="000000"/>
          <w:sz w:val="17"/>
          <w:szCs w:val="17"/>
        </w:rPr>
        <w:t xml:space="preserve"> realized an additional $500,000 in sales in just one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FrutigerLTStd-Roman" w:hAnsi="FrutigerLTStd-Roman" w:cs="FrutigerLTStd-Roman"/>
          <w:color w:val="000000"/>
          <w:sz w:val="17"/>
          <w:szCs w:val="17"/>
        </w:rPr>
      </w:pPr>
      <w:proofErr w:type="gramStart"/>
      <w:r>
        <w:rPr>
          <w:rFonts w:ascii="FrutigerLTStd-Roman" w:hAnsi="FrutigerLTStd-Roman" w:cs="FrutigerLTStd-Roman"/>
          <w:color w:val="000000"/>
          <w:sz w:val="17"/>
          <w:szCs w:val="17"/>
        </w:rPr>
        <w:t>year</w:t>
      </w:r>
      <w:proofErr w:type="gramEnd"/>
      <w:r>
        <w:rPr>
          <w:rFonts w:ascii="FrutigerLTStd-Roman" w:hAnsi="FrutigerLTStd-Roman" w:cs="FrutigerLTStd-Roman"/>
          <w:color w:val="000000"/>
          <w:sz w:val="17"/>
          <w:szCs w:val="17"/>
        </w:rPr>
        <w:t xml:space="preserve"> and saw the number of likes increase tenfold in the same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ZapfDingbatsStd" w:eastAsia="ZapfDingbatsStd" w:hAnsi="TimesLTStd-Roman" w:cs="ZapfDingbatsStd"/>
          <w:color w:val="8F3896"/>
          <w:sz w:val="17"/>
          <w:szCs w:val="17"/>
        </w:rPr>
      </w:pPr>
      <w:proofErr w:type="gramStart"/>
      <w:r>
        <w:rPr>
          <w:rFonts w:ascii="FrutigerLTStd-Roman" w:hAnsi="FrutigerLTStd-Roman" w:cs="FrutigerLTStd-Roman"/>
          <w:color w:val="000000"/>
          <w:sz w:val="17"/>
          <w:szCs w:val="17"/>
        </w:rPr>
        <w:t>time</w:t>
      </w:r>
      <w:proofErr w:type="gramEnd"/>
      <w:r>
        <w:rPr>
          <w:rFonts w:ascii="FrutigerLTStd-Roman" w:hAnsi="FrutigerLTStd-Roman" w:cs="FrutigerLTStd-Roman"/>
          <w:color w:val="000000"/>
          <w:sz w:val="17"/>
          <w:szCs w:val="17"/>
        </w:rPr>
        <w:t xml:space="preserve"> period.</w:t>
      </w:r>
      <w:r>
        <w:rPr>
          <w:rFonts w:ascii="FrutigerLTStd-Roman" w:hAnsi="FrutigerLTStd-Roman" w:cs="FrutigerLTStd-Roman"/>
          <w:color w:val="000000"/>
          <w:sz w:val="11"/>
          <w:szCs w:val="11"/>
        </w:rPr>
        <w:t xml:space="preserve">19 </w:t>
      </w:r>
      <w:r>
        <w:rPr>
          <w:rFonts w:ascii="ZapfDingbatsStd" w:eastAsia="ZapfDingbatsStd" w:hAnsi="TimesLTStd-Roman" w:cs="ZapfDingbatsStd" w:hint="eastAsia"/>
          <w:color w:val="8F3896"/>
          <w:sz w:val="17"/>
          <w:szCs w:val="17"/>
        </w:rPr>
        <w:t>■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r>
        <w:rPr>
          <w:rFonts w:ascii="TimesLTStd-Roman" w:hAnsi="TimesLTStd-Roman" w:cs="TimesLTStd-Roman"/>
          <w:color w:val="000000"/>
          <w:sz w:val="20"/>
          <w:szCs w:val="20"/>
        </w:rPr>
        <w:t>Entrepreneurs also should consider buying ads in traditional advertising media as well as using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banner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ads, banner exchange programs, and cross-marketing arrangements with companies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that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sell complementary products on their own Web sites. The keys to promoting a Web site are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Italic" w:hAnsi="TimesLTStd-Italic" w:cs="TimesLTStd-Italic"/>
          <w:i/>
          <w:iCs/>
          <w:color w:val="000000"/>
          <w:sz w:val="20"/>
          <w:szCs w:val="20"/>
        </w:rPr>
        <w:t>networking</w:t>
      </w:r>
      <w:r>
        <w:rPr>
          <w:rFonts w:ascii="TimesLTStd-Roman" w:hAnsi="TimesLTStd-Roman" w:cs="TimesLTStd-Roman"/>
          <w:color w:val="000000"/>
          <w:sz w:val="20"/>
          <w:szCs w:val="20"/>
        </w:rPr>
        <w:t>—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>building relationships with other companies, customers, trade associations, online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directories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, and other Web sites that your company’s customers visit—and </w:t>
      </w:r>
      <w:r>
        <w:rPr>
          <w:rFonts w:ascii="TimesLTStd-Italic" w:hAnsi="TimesLTStd-Italic" w:cs="TimesLTStd-Italic"/>
          <w:i/>
          <w:iCs/>
          <w:color w:val="000000"/>
          <w:sz w:val="20"/>
          <w:szCs w:val="20"/>
        </w:rPr>
        <w:t xml:space="preserve">interacting </w:t>
      </w:r>
      <w:r>
        <w:rPr>
          <w:rFonts w:ascii="TimesLTStd-Roman" w:hAnsi="TimesLTStd-Roman" w:cs="TimesLTStd-Roman"/>
          <w:color w:val="000000"/>
          <w:sz w:val="20"/>
          <w:szCs w:val="20"/>
        </w:rPr>
        <w:t>with existing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and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potential customers online through social media outlets.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FrutigerLTStd-BlackCn" w:hAnsi="FrutigerLTStd-BlackCn" w:cs="FrutigerLTStd-BlackCn"/>
          <w:b/>
          <w:bCs/>
          <w:color w:val="6EC15E"/>
        </w:rPr>
      </w:pPr>
      <w:r>
        <w:rPr>
          <w:rFonts w:ascii="FrutigerLTStd-BlackCn" w:hAnsi="FrutigerLTStd-BlackCn" w:cs="FrutigerLTStd-BlackCn"/>
          <w:b/>
          <w:bCs/>
          <w:color w:val="6EC15E"/>
        </w:rPr>
        <w:t>Myth 2. Online Customers Are Easy to Please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r>
        <w:rPr>
          <w:rFonts w:ascii="TimesLTStd-Roman" w:hAnsi="TimesLTStd-Roman" w:cs="TimesLTStd-Roman"/>
          <w:color w:val="000000"/>
          <w:sz w:val="20"/>
          <w:szCs w:val="20"/>
        </w:rPr>
        <w:t>Customers who shop online today tend to be experienced Internet users whose expectations of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their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online shopping experiences are high and continue to rise. Experienced online shoppers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tend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to be unforgiving, quickly clicking to another site if their shopping experience is subpar or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they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cannot find the products and information they want. Because Web shoppers are increasingly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more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discriminating, companies are finding that they must improve their Web sites constantly to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attract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and keep their customers.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r>
        <w:rPr>
          <w:rFonts w:ascii="TimesLTStd-Roman" w:hAnsi="TimesLTStd-Roman" w:cs="TimesLTStd-Roman"/>
          <w:color w:val="000000"/>
          <w:sz w:val="20"/>
          <w:szCs w:val="20"/>
        </w:rPr>
        <w:t>To be successful online marketers, small companies must create Web sites with the features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that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appeal to experienced Web shoppers, such as simple navigation; customer reviews;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an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efficient checkout process; multiple payment options; rock-solid security; quick access to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product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information, videos, and blogs; and the ability to track their shipments online. In addition,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when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customers have questions about or experience problems with an online shopping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experience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>, companies that provide easy access to customer assistance and support have the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advantage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>. Giving customers easy access to service representatives through multiple options,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such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as a toll-free telephone number, live chat, click-to-call, live video chat, and texting (for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the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growing number of customers who shop from their smart phones and other mobile devices)</w:t>
      </w:r>
    </w:p>
    <w:p w:rsidR="00773C8C" w:rsidRDefault="00773C8C" w:rsidP="00773C8C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color w:val="000000"/>
          <w:sz w:val="20"/>
          <w:szCs w:val="20"/>
        </w:rPr>
      </w:pPr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increases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the probability that they will complete their transactions and return to shop again. The</w:t>
      </w:r>
    </w:p>
    <w:p w:rsidR="00287359" w:rsidRDefault="00773C8C" w:rsidP="00773C8C">
      <w:proofErr w:type="gramStart"/>
      <w:r>
        <w:rPr>
          <w:rFonts w:ascii="TimesLTStd-Roman" w:hAnsi="TimesLTStd-Roman" w:cs="TimesLTStd-Roman"/>
          <w:color w:val="000000"/>
          <w:sz w:val="20"/>
          <w:szCs w:val="20"/>
        </w:rPr>
        <w:t>payoff</w:t>
      </w:r>
      <w:proofErr w:type="gramEnd"/>
      <w:r>
        <w:rPr>
          <w:rFonts w:ascii="TimesLTStd-Roman" w:hAnsi="TimesLTStd-Roman" w:cs="TimesLTStd-Roman"/>
          <w:color w:val="000000"/>
          <w:sz w:val="20"/>
          <w:szCs w:val="20"/>
        </w:rPr>
        <w:t xml:space="preserve"> for creating a positive online experience for shoppers is significant: Customers are more</w:t>
      </w:r>
      <w:bookmarkStart w:id="0" w:name="_GoBack"/>
      <w:bookmarkEnd w:id="0"/>
    </w:p>
    <w:sectPr w:rsidR="00287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Std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LTStd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Std-Black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8C"/>
    <w:rsid w:val="00287359"/>
    <w:rsid w:val="0077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4C60F-9A86-40AB-B05D-2BB6C6DE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Mayberry</dc:creator>
  <cp:keywords/>
  <dc:description/>
  <cp:lastModifiedBy>Michael Mayberry</cp:lastModifiedBy>
  <cp:revision>1</cp:revision>
  <dcterms:created xsi:type="dcterms:W3CDTF">2017-05-04T19:52:00Z</dcterms:created>
  <dcterms:modified xsi:type="dcterms:W3CDTF">2017-05-04T19:53:00Z</dcterms:modified>
</cp:coreProperties>
</file>